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43D27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MF-103</w:t>
      </w:r>
    </w:p>
    <w:p w:rsidR="00544402" w:rsidRDefault="00F506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</w:t>
      </w:r>
      <w:r w:rsidR="00544402">
        <w:t>-201</w:t>
      </w:r>
      <w:r>
        <w:t>8</w:t>
      </w:r>
    </w:p>
    <w:p w:rsidR="00544402" w:rsidRPr="006E22FA" w:rsidRDefault="00343D27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</w:p>
    <w:p w:rsidR="001E5EF0" w:rsidRDefault="00343D27" w:rsidP="00343D27">
      <w:pPr>
        <w:jc w:val="center"/>
        <w:rPr>
          <w:b/>
          <w:sz w:val="28"/>
        </w:rPr>
      </w:pPr>
      <w:r>
        <w:rPr>
          <w:b/>
          <w:sz w:val="28"/>
        </w:rPr>
        <w:t>Foundation 306</w:t>
      </w:r>
      <w:r w:rsidR="00B65393">
        <w:rPr>
          <w:b/>
          <w:sz w:val="28"/>
        </w:rPr>
        <w:t xml:space="preserve"> </w:t>
      </w:r>
      <w:r>
        <w:rPr>
          <w:b/>
          <w:sz w:val="28"/>
        </w:rPr>
        <w:t>F</w:t>
      </w:r>
      <w:r w:rsidR="00143599">
        <w:rPr>
          <w:b/>
          <w:sz w:val="28"/>
        </w:rPr>
        <w:t xml:space="preserve"> </w:t>
      </w:r>
      <w:r>
        <w:rPr>
          <w:b/>
          <w:sz w:val="28"/>
        </w:rPr>
        <w:t>Principles of Negotiable Instruments</w:t>
      </w:r>
    </w:p>
    <w:p w:rsidR="00343D27" w:rsidRDefault="00343D27" w:rsidP="00343D27">
      <w:pPr>
        <w:jc w:val="center"/>
        <w:rPr>
          <w:b/>
          <w:sz w:val="28"/>
        </w:rPr>
      </w:pP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43D27" w:rsidRPr="00343D27">
        <w:rPr>
          <w:b/>
          <w:color w:val="000000"/>
          <w:lang w:val="en-IN"/>
        </w:rPr>
        <w:t>10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E1B69" w:rsidRPr="005F7087" w:rsidRDefault="00CA7964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1106" w:right="335" w:hanging="1106"/>
        <w:jc w:val="both"/>
        <w:rPr>
          <w:b/>
          <w:sz w:val="3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ab/>
      </w:r>
      <w:r w:rsidR="00343D27" w:rsidRPr="00864219">
        <w:rPr>
          <w:rFonts w:ascii="SHREE-GUJX-0754" w:hAnsi="SHREE-GUJX-0754"/>
          <w:b/>
          <w:bCs/>
          <w:sz w:val="30"/>
        </w:rPr>
        <w:t></w:t>
      </w:r>
      <w:r w:rsidR="00343D27">
        <w:rPr>
          <w:rFonts w:ascii="SHREE-GUJX-0754" w:hAnsi="SHREE-GUJX-0754"/>
          <w:bCs/>
          <w:sz w:val="30"/>
        </w:rPr>
        <w:t xml:space="preserve">     .</w:t>
      </w:r>
    </w:p>
    <w:p w:rsidR="00CA7964" w:rsidRDefault="00CA7964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/>
        <w:ind w:left="1106" w:right="335" w:hanging="1106"/>
        <w:rPr>
          <w:bCs/>
        </w:rPr>
      </w:pPr>
    </w:p>
    <w:p w:rsidR="00CA7964" w:rsidRDefault="00CA7964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343D27">
        <w:rPr>
          <w:rFonts w:ascii="SHREE-GUJX-0754" w:hAnsi="SHREE-GUJX-0754"/>
          <w:bCs/>
          <w:sz w:val="30"/>
        </w:rPr>
        <w:t>        .</w:t>
      </w:r>
      <w:r w:rsidR="0005716A">
        <w:rPr>
          <w:rFonts w:ascii="SHREE-GUJX-0754" w:hAnsi="SHREE-GUJX-0754"/>
          <w:bCs/>
          <w:sz w:val="30"/>
        </w:rPr>
        <w:tab/>
      </w:r>
      <w:r w:rsidR="0005716A" w:rsidRPr="0005716A">
        <w:rPr>
          <w:b/>
          <w:color w:val="000000"/>
          <w:lang w:val="en-IN"/>
        </w:rPr>
        <w:t>25</w:t>
      </w:r>
    </w:p>
    <w:p w:rsidR="00343D27" w:rsidRP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127975">
        <w:rPr>
          <w:rFonts w:ascii="SHREE-GUJX-0754" w:hAnsi="SHREE-GUJX-0754"/>
          <w:bCs/>
          <w:sz w:val="30"/>
        </w:rPr>
        <w:t xml:space="preserve">                      </w:t>
      </w:r>
      <w:r w:rsidRPr="00343D27">
        <w:rPr>
          <w:rFonts w:ascii="SHREE-GUJX-0754" w:hAnsi="SHREE-GUJX-0754"/>
          <w:b/>
          <w:bCs/>
          <w:sz w:val="30"/>
        </w:rPr>
        <w:t></w:t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ED14D5">
        <w:rPr>
          <w:rFonts w:ascii="SHREE-GUJX-0754" w:hAnsi="SHREE-GUJX-0754"/>
          <w:bCs/>
          <w:sz w:val="30"/>
        </w:rPr>
        <w:t>‘</w:t>
      </w:r>
      <w:r>
        <w:rPr>
          <w:rFonts w:ascii="SHREE-GUJX-0754" w:hAnsi="SHREE-GUJX-0754"/>
          <w:bCs/>
          <w:sz w:val="30"/>
        </w:rPr>
        <w:t> </w:t>
      </w:r>
      <w:r w:rsidR="00ED14D5">
        <w:rPr>
          <w:rFonts w:ascii="SHREE-GUJX-0754" w:hAnsi="SHREE-GUJX-0754"/>
          <w:bCs/>
          <w:sz w:val="30"/>
        </w:rPr>
        <w:t>’</w:t>
      </w:r>
      <w:r>
        <w:rPr>
          <w:rFonts w:ascii="SHREE-GUJX-0754" w:hAnsi="SHREE-GUJX-0754"/>
          <w:bCs/>
          <w:sz w:val="30"/>
        </w:rPr>
        <w:t xml:space="preserve">  </w:t>
      </w:r>
      <w:r w:rsidR="00ED14D5">
        <w:rPr>
          <w:rFonts w:ascii="SHREE-GUJX-0754" w:hAnsi="SHREE-GUJX-0754"/>
          <w:bCs/>
          <w:sz w:val="30"/>
        </w:rPr>
        <w:t>‘</w:t>
      </w:r>
      <w:r>
        <w:rPr>
          <w:rFonts w:ascii="SHREE-GUJX-0754" w:hAnsi="SHREE-GUJX-0754"/>
          <w:bCs/>
          <w:sz w:val="30"/>
        </w:rPr>
        <w:t>  </w:t>
      </w:r>
      <w:r w:rsidR="00ED14D5">
        <w:rPr>
          <w:rFonts w:ascii="SHREE-GUJX-0754" w:hAnsi="SHREE-GUJX-0754"/>
          <w:bCs/>
          <w:sz w:val="30"/>
        </w:rPr>
        <w:t>’</w:t>
      </w:r>
      <w:r>
        <w:rPr>
          <w:rFonts w:ascii="SHREE-GUJX-0754" w:hAnsi="SHREE-GUJX-0754"/>
          <w:bCs/>
          <w:sz w:val="30"/>
        </w:rPr>
        <w:t xml:space="preserve">          .</w:t>
      </w:r>
      <w:r>
        <w:rPr>
          <w:rFonts w:ascii="SHREE-GUJX-0754" w:hAnsi="SHREE-GUJX-0754"/>
          <w:bCs/>
          <w:sz w:val="30"/>
        </w:rPr>
        <w:tab/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  <w:t>“</w:t>
      </w:r>
      <w:r>
        <w:rPr>
          <w:rFonts w:ascii="SHREE-GUJX-0754" w:hAnsi="SHREE-GUJX-0754"/>
          <w:bCs/>
          <w:sz w:val="30"/>
        </w:rPr>
        <w:t>  ”       .</w:t>
      </w:r>
      <w:r w:rsidR="0005716A">
        <w:rPr>
          <w:rFonts w:ascii="SHREE-GUJX-0754" w:hAnsi="SHREE-GUJX-0754"/>
          <w:bCs/>
          <w:sz w:val="30"/>
        </w:rPr>
        <w:tab/>
      </w:r>
      <w:r w:rsidR="0005716A" w:rsidRPr="0005716A">
        <w:rPr>
          <w:b/>
          <w:color w:val="000000"/>
          <w:lang w:val="en-IN"/>
        </w:rPr>
        <w:t>25</w:t>
      </w:r>
      <w:r>
        <w:rPr>
          <w:rFonts w:ascii="SHREE-GUJX-0754" w:hAnsi="SHREE-GUJX-0754"/>
          <w:bCs/>
          <w:sz w:val="30"/>
        </w:rPr>
        <w:tab/>
      </w:r>
    </w:p>
    <w:p w:rsidR="00343D27" w:rsidRP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/>
          <w:bCs/>
          <w:sz w:val="30"/>
        </w:rPr>
      </w:pP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  <w:t xml:space="preserve">         </w:t>
      </w:r>
      <w:r w:rsidR="00127975">
        <w:rPr>
          <w:color w:val="000000"/>
          <w:lang w:val="en-IN"/>
        </w:rPr>
        <w:t xml:space="preserve">             </w:t>
      </w:r>
      <w:r w:rsidRPr="00343D27">
        <w:rPr>
          <w:rFonts w:ascii="SHREE-GUJX-0754" w:hAnsi="SHREE-GUJX-0754"/>
          <w:b/>
          <w:bCs/>
          <w:sz w:val="30"/>
        </w:rPr>
        <w:t></w:t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   ?    </w:t>
      </w:r>
      <w:r w:rsidR="0010545E">
        <w:rPr>
          <w:rFonts w:ascii="SHREE-GUJX-0754" w:hAnsi="SHREE-GUJX-0754"/>
          <w:bCs/>
          <w:sz w:val="30"/>
        </w:rPr>
        <w:t></w:t>
      </w:r>
      <w:r>
        <w:rPr>
          <w:rFonts w:ascii="SHREE-GUJX-0754" w:hAnsi="SHREE-GUJX-0754"/>
          <w:bCs/>
          <w:sz w:val="30"/>
        </w:rPr>
        <w:t> .</w:t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 w:rsidRPr="00343D27">
        <w:rPr>
          <w:rFonts w:ascii="SHREE-GUJX-0754" w:hAnsi="SHREE-GUJX-0754"/>
          <w:bCs/>
          <w:sz w:val="30"/>
        </w:rPr>
        <w:t></w:t>
      </w:r>
      <w:r>
        <w:rPr>
          <w:rFonts w:ascii="SHREE-GUJX-0754" w:hAnsi="SHREE-GUJX-0754"/>
          <w:bCs/>
          <w:sz w:val="30"/>
        </w:rPr>
        <w:t>  </w:t>
      </w:r>
      <w:r w:rsidR="00D868B6">
        <w:rPr>
          <w:rFonts w:ascii="SHREE-GUJX-0754" w:hAnsi="SHREE-GUJX-0754"/>
          <w:bCs/>
          <w:sz w:val="30"/>
        </w:rPr>
        <w:t>,</w:t>
      </w:r>
      <w:r>
        <w:rPr>
          <w:rFonts w:ascii="SHREE-GUJX-0754" w:hAnsi="SHREE-GUJX-0754"/>
          <w:bCs/>
          <w:sz w:val="30"/>
        </w:rPr>
        <w:t xml:space="preserve">      .</w:t>
      </w:r>
      <w:r w:rsidR="0005716A">
        <w:rPr>
          <w:rFonts w:ascii="SHREE-GUJX-0754" w:hAnsi="SHREE-GUJX-0754"/>
          <w:bCs/>
          <w:sz w:val="30"/>
        </w:rPr>
        <w:tab/>
      </w:r>
      <w:r w:rsidR="0005716A" w:rsidRPr="0005716A">
        <w:rPr>
          <w:b/>
          <w:color w:val="000000"/>
          <w:lang w:val="en-IN"/>
        </w:rPr>
        <w:t>25</w:t>
      </w:r>
    </w:p>
    <w:p w:rsidR="00343D27" w:rsidRP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/>
          <w:bCs/>
          <w:sz w:val="30"/>
        </w:rPr>
      </w:pPr>
      <w:r w:rsidRPr="00343D27">
        <w:rPr>
          <w:b/>
          <w:color w:val="000000"/>
          <w:lang w:val="en-IN"/>
        </w:rPr>
        <w:tab/>
      </w:r>
      <w:r>
        <w:rPr>
          <w:b/>
          <w:color w:val="000000"/>
          <w:lang w:val="en-IN"/>
        </w:rPr>
        <w:tab/>
      </w:r>
      <w:r w:rsidRPr="00343D27">
        <w:rPr>
          <w:b/>
          <w:color w:val="000000"/>
          <w:lang w:val="en-IN"/>
        </w:rPr>
        <w:tab/>
      </w:r>
      <w:r w:rsidRPr="00343D27">
        <w:rPr>
          <w:b/>
          <w:color w:val="000000"/>
          <w:lang w:val="en-IN"/>
        </w:rPr>
        <w:tab/>
      </w:r>
      <w:r w:rsidR="00127975">
        <w:rPr>
          <w:b/>
          <w:color w:val="000000"/>
          <w:lang w:val="en-IN"/>
        </w:rPr>
        <w:t xml:space="preserve">                               </w:t>
      </w:r>
      <w:bookmarkStart w:id="0" w:name="_GoBack"/>
      <w:bookmarkEnd w:id="0"/>
      <w:r w:rsidRPr="00343D27">
        <w:rPr>
          <w:rFonts w:ascii="SHREE-GUJX-0754" w:hAnsi="SHREE-GUJX-0754"/>
          <w:b/>
          <w:bCs/>
          <w:sz w:val="30"/>
        </w:rPr>
        <w:t></w:t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           .</w:t>
      </w: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343D27" w:rsidRDefault="00343D27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 w:rsidR="00CF3C7D" w:rsidRPr="00CF3C7D">
        <w:rPr>
          <w:rFonts w:ascii="SHREE-GUJX-0754" w:hAnsi="SHREE-GUJX-0754"/>
          <w:bCs/>
          <w:sz w:val="30"/>
        </w:rPr>
        <w:t></w:t>
      </w:r>
      <w:r w:rsidR="00CF3C7D">
        <w:rPr>
          <w:rFonts w:ascii="SHREE-GUJX-0754" w:hAnsi="SHREE-GUJX-0754"/>
          <w:bCs/>
          <w:sz w:val="30"/>
        </w:rPr>
        <w:t xml:space="preserve"> </w:t>
      </w:r>
      <w:r w:rsidR="00CF3C7D" w:rsidRPr="00BB54C4">
        <w:rPr>
          <w:rFonts w:ascii="SHREE-GUJX-0754" w:hAnsi="SHREE-GUJX-0754"/>
          <w:b/>
          <w:bCs/>
          <w:sz w:val="30"/>
        </w:rPr>
        <w:t xml:space="preserve"> </w:t>
      </w:r>
      <w:r w:rsidR="00CF3C7D">
        <w:rPr>
          <w:rFonts w:ascii="SHREE-GUJX-0754" w:hAnsi="SHREE-GUJX-0754"/>
          <w:bCs/>
          <w:sz w:val="30"/>
        </w:rPr>
        <w:t xml:space="preserve">   .</w:t>
      </w:r>
      <w:r w:rsidR="0005716A">
        <w:rPr>
          <w:rFonts w:ascii="SHREE-GUJX-0754" w:hAnsi="SHREE-GUJX-0754"/>
          <w:bCs/>
          <w:sz w:val="30"/>
        </w:rPr>
        <w:tab/>
      </w:r>
      <w:r w:rsidR="0005716A" w:rsidRPr="0005716A">
        <w:rPr>
          <w:b/>
          <w:color w:val="000000"/>
          <w:lang w:val="en-IN"/>
        </w:rPr>
        <w:t>25</w:t>
      </w:r>
    </w:p>
    <w:p w:rsidR="00CF3C7D" w:rsidRDefault="00CF3C7D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 w:rsidR="00BB54C4">
        <w:rPr>
          <w:rFonts w:ascii="SHREE-GUJX-0754" w:hAnsi="SHREE-GUJX-0754"/>
          <w:bCs/>
          <w:sz w:val="30"/>
        </w:rPr>
        <w:t></w:t>
      </w:r>
      <w:r>
        <w:rPr>
          <w:rFonts w:ascii="SHREE-GUJX-0754" w:hAnsi="SHREE-GUJX-0754"/>
          <w:bCs/>
          <w:sz w:val="30"/>
        </w:rPr>
        <w:t> </w:t>
      </w:r>
    </w:p>
    <w:p w:rsidR="00CF3C7D" w:rsidRDefault="00CF3C7D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Pr="00CF3C7D">
        <w:rPr>
          <w:rFonts w:ascii="SHREE-GUJX-0750" w:hAnsi="SHREE-GUJX-0750" w:cs="SHREE-GUJX-0750"/>
          <w:color w:val="000000"/>
          <w:sz w:val="30"/>
          <w:szCs w:val="28"/>
          <w:lang w:val="en-IN"/>
        </w:rPr>
        <w:t> </w:t>
      </w:r>
    </w:p>
    <w:p w:rsidR="00CF3C7D" w:rsidRDefault="00CF3C7D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color w:val="000000"/>
          <w:lang w:val="en-IN"/>
        </w:rPr>
        <w:t>(3)</w:t>
      </w:r>
      <w:r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 </w:t>
      </w:r>
    </w:p>
    <w:p w:rsidR="00D85EDB" w:rsidRDefault="00CF3C7D" w:rsidP="00964F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64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(4)</w:t>
      </w:r>
      <w:r>
        <w:rPr>
          <w:color w:val="000000"/>
          <w:lang w:val="en-IN"/>
        </w:rPr>
        <w:tab/>
      </w:r>
      <w:r w:rsidRPr="00CF3C7D">
        <w:rPr>
          <w:rFonts w:ascii="SHREE-GUJX-0754" w:hAnsi="SHREE-GUJX-0754"/>
          <w:bCs/>
          <w:sz w:val="30"/>
        </w:rPr>
        <w:t></w:t>
      </w:r>
      <w:r>
        <w:rPr>
          <w:rFonts w:ascii="SHREE-GUJX-0754" w:hAnsi="SHREE-GUJX-0754"/>
          <w:bCs/>
          <w:sz w:val="30"/>
        </w:rPr>
        <w:t xml:space="preserve">  </w:t>
      </w:r>
      <w:r w:rsidR="003D7941">
        <w:rPr>
          <w:rFonts w:ascii="SHREE-GUJX-0754" w:hAnsi="SHREE-GUJX-0754"/>
          <w:bCs/>
          <w:sz w:val="30"/>
        </w:rPr>
        <w:t></w:t>
      </w:r>
      <w:r>
        <w:rPr>
          <w:rFonts w:ascii="SHREE-GUJX-0754" w:hAnsi="SHREE-GUJX-0754"/>
          <w:bCs/>
          <w:sz w:val="30"/>
        </w:rPr>
        <w:t> </w:t>
      </w:r>
    </w:p>
    <w:p w:rsidR="00C20D3C" w:rsidRDefault="00D85EDB" w:rsidP="00C20D3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>
        <w:rPr>
          <w:color w:val="000000"/>
          <w:lang w:val="en-IN"/>
        </w:rPr>
        <w:t>___________</w:t>
      </w:r>
      <w:r w:rsidR="00F338E9" w:rsidRPr="00F338E9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 w:rsidR="00CF3C7D"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p w:rsidR="0005716A" w:rsidRDefault="0005716A" w:rsidP="00C20D3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</w:pPr>
    </w:p>
    <w:p w:rsidR="00D111DC" w:rsidRPr="006E60DF" w:rsidRDefault="00D111DC" w:rsidP="00D111D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D111DC" w:rsidRDefault="00D111DC" w:rsidP="00D111D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111DC" w:rsidRDefault="00D111DC" w:rsidP="00D111D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MF-103</w:t>
      </w:r>
    </w:p>
    <w:p w:rsidR="00D111DC" w:rsidRDefault="00D111DC" w:rsidP="00D111D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D111DC" w:rsidRPr="006E22FA" w:rsidRDefault="00D111DC" w:rsidP="00D111D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Sem.-V</w:t>
      </w:r>
    </w:p>
    <w:p w:rsidR="00D111DC" w:rsidRDefault="00D111DC" w:rsidP="00D111DC">
      <w:pPr>
        <w:jc w:val="center"/>
        <w:rPr>
          <w:b/>
          <w:sz w:val="28"/>
        </w:rPr>
      </w:pPr>
      <w:r>
        <w:rPr>
          <w:b/>
          <w:sz w:val="28"/>
        </w:rPr>
        <w:t>Foundation 306 F Principles of Negotiable Instruments</w:t>
      </w:r>
    </w:p>
    <w:p w:rsidR="00D111DC" w:rsidRDefault="00D111DC" w:rsidP="00D111DC">
      <w:pPr>
        <w:jc w:val="center"/>
        <w:rPr>
          <w:b/>
          <w:sz w:val="28"/>
        </w:rPr>
      </w:pPr>
    </w:p>
    <w:p w:rsidR="00D111DC" w:rsidRPr="005F7087" w:rsidRDefault="00D111DC" w:rsidP="00D111DC">
      <w:pPr>
        <w:jc w:val="center"/>
        <w:rPr>
          <w:sz w:val="32"/>
        </w:rPr>
      </w:pPr>
    </w:p>
    <w:p w:rsidR="00D111DC" w:rsidRDefault="00D111DC" w:rsidP="00D111D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Pr="00343D27">
        <w:rPr>
          <w:b/>
          <w:color w:val="000000"/>
          <w:lang w:val="en-IN"/>
        </w:rPr>
        <w:t>10</w:t>
      </w:r>
      <w:r>
        <w:rPr>
          <w:b/>
          <w:bCs/>
        </w:rPr>
        <w:t>0</w:t>
      </w:r>
    </w:p>
    <w:p w:rsidR="00EA00E8" w:rsidRDefault="00EA00E8" w:rsidP="00EA00E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A00E8" w:rsidRPr="005F7087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jc w:val="both"/>
        <w:rPr>
          <w:b/>
          <w:sz w:val="38"/>
        </w:rPr>
      </w:pPr>
      <w:r w:rsidRPr="00EA00E8">
        <w:rPr>
          <w:b/>
          <w:color w:val="000000"/>
          <w:lang w:val="en-IN"/>
        </w:rPr>
        <w:t>Instruction</w:t>
      </w:r>
      <w:r w:rsidRPr="00CA7964">
        <w:rPr>
          <w:rFonts w:ascii="SHREE-GUJX-0754" w:hAnsi="SHREE-GUJX-0754"/>
          <w:b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EA00E8">
        <w:rPr>
          <w:b/>
        </w:rPr>
        <w:t>All</w:t>
      </w:r>
      <w:r>
        <w:t xml:space="preserve"> question</w:t>
      </w:r>
      <w:r w:rsidR="00EB3CC4">
        <w:t>s</w:t>
      </w:r>
      <w:r>
        <w:t xml:space="preserve"> carry equal marks.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Cs/>
        </w:rPr>
      </w:pP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>
        <w:t xml:space="preserve">Explain in detail the </w:t>
      </w:r>
      <w:r w:rsidR="00EB3CC4">
        <w:t>d</w:t>
      </w:r>
      <w:r>
        <w:t>efinition of “Negotiable Instrument” and kinds.</w:t>
      </w:r>
      <w:r>
        <w:rPr>
          <w:rFonts w:ascii="SHREE-GUJX-0754" w:hAnsi="SHREE-GUJX-0754"/>
          <w:bCs/>
          <w:sz w:val="30"/>
        </w:rPr>
        <w:tab/>
      </w:r>
      <w:r w:rsidRPr="0005716A">
        <w:rPr>
          <w:b/>
          <w:color w:val="000000"/>
          <w:lang w:val="en-IN"/>
        </w:rPr>
        <w:t>25</w:t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left" w:pos="354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 xml:space="preserve"> </w:t>
      </w:r>
      <w:r w:rsidR="005A19B8">
        <w:rPr>
          <w:rFonts w:ascii="SHREE-GUJX-0754" w:hAnsi="SHREE-GUJX-0754"/>
          <w:bCs/>
          <w:sz w:val="30"/>
        </w:rPr>
        <w:tab/>
      </w:r>
      <w:r w:rsidR="005A19B8">
        <w:rPr>
          <w:rFonts w:ascii="SHREE-GUJX-0754" w:hAnsi="SHREE-GUJX-0754"/>
          <w:bCs/>
          <w:sz w:val="30"/>
        </w:rPr>
        <w:tab/>
      </w:r>
      <w:r w:rsidRPr="00EA00E8">
        <w:rPr>
          <w:b/>
        </w:rPr>
        <w:t>OR</w:t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t>Explain in detail the meaning of the terms “Holder” and “Holder in due Course” and its provisions with case laws.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2.</w:t>
      </w:r>
      <w:r>
        <w:rPr>
          <w:color w:val="000000"/>
          <w:lang w:val="en-IN"/>
        </w:rPr>
        <w:tab/>
        <w:t>Explain in detail the provisions relating to the Drawee in case of Need with case laws.</w:t>
      </w:r>
      <w:r>
        <w:rPr>
          <w:rFonts w:ascii="SHREE-GUJX-0754" w:hAnsi="SHREE-GUJX-0754"/>
          <w:bCs/>
          <w:sz w:val="30"/>
        </w:rPr>
        <w:tab/>
      </w:r>
      <w:r w:rsidRPr="0005716A">
        <w:rPr>
          <w:b/>
          <w:color w:val="000000"/>
          <w:lang w:val="en-IN"/>
        </w:rPr>
        <w:t>25</w:t>
      </w:r>
      <w:r>
        <w:rPr>
          <w:rFonts w:ascii="SHREE-GUJX-0754" w:hAnsi="SHREE-GUJX-0754"/>
          <w:bCs/>
          <w:sz w:val="30"/>
        </w:rPr>
        <w:tab/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lang w:val="en-IN"/>
        </w:rPr>
      </w:pP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</w:r>
      <w:r w:rsidR="009C103A">
        <w:rPr>
          <w:color w:val="000000"/>
          <w:lang w:val="en-IN"/>
        </w:rPr>
        <w:t xml:space="preserve">                 </w:t>
      </w:r>
      <w:r w:rsidRPr="00EA00E8">
        <w:rPr>
          <w:b/>
        </w:rPr>
        <w:t>OR</w:t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t>What is Endorsement ? Explain its Kinds and Importance.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3.</w:t>
      </w:r>
      <w:r>
        <w:rPr>
          <w:color w:val="000000"/>
          <w:lang w:val="en-IN"/>
        </w:rPr>
        <w:tab/>
      </w:r>
      <w:r>
        <w:t>Define and Explain promissory note and distinguish its from Bil</w:t>
      </w:r>
      <w:r w:rsidR="00EB3CC4">
        <w:t>l</w:t>
      </w:r>
      <w:r>
        <w:t xml:space="preserve"> of Exchange.</w:t>
      </w:r>
      <w:r>
        <w:rPr>
          <w:rFonts w:ascii="SHREE-GUJX-0754" w:hAnsi="SHREE-GUJX-0754"/>
          <w:bCs/>
          <w:sz w:val="30"/>
        </w:rPr>
        <w:tab/>
      </w:r>
      <w:r w:rsidRPr="0005716A">
        <w:rPr>
          <w:b/>
          <w:color w:val="000000"/>
          <w:lang w:val="en-IN"/>
        </w:rPr>
        <w:t>25</w:t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left" w:pos="3119"/>
          <w:tab w:val="right" w:pos="9360"/>
        </w:tabs>
        <w:spacing w:before="60" w:line="312" w:lineRule="auto"/>
        <w:ind w:left="573" w:right="335" w:hanging="573"/>
      </w:pPr>
      <w:r w:rsidRPr="00343D27">
        <w:rPr>
          <w:b/>
          <w:color w:val="000000"/>
          <w:lang w:val="en-IN"/>
        </w:rPr>
        <w:tab/>
      </w:r>
      <w:r>
        <w:rPr>
          <w:b/>
          <w:color w:val="000000"/>
          <w:lang w:val="en-IN"/>
        </w:rPr>
        <w:tab/>
      </w:r>
      <w:r w:rsidRPr="00343D27">
        <w:rPr>
          <w:b/>
          <w:color w:val="000000"/>
          <w:lang w:val="en-IN"/>
        </w:rPr>
        <w:tab/>
      </w:r>
      <w:r w:rsidRPr="00343D27">
        <w:rPr>
          <w:b/>
          <w:color w:val="000000"/>
          <w:lang w:val="en-IN"/>
        </w:rPr>
        <w:tab/>
      </w:r>
      <w:r>
        <w:rPr>
          <w:b/>
          <w:color w:val="000000"/>
          <w:lang w:val="en-IN"/>
        </w:rPr>
        <w:tab/>
      </w:r>
      <w:r>
        <w:rPr>
          <w:b/>
          <w:color w:val="000000"/>
          <w:lang w:val="en-IN"/>
        </w:rPr>
        <w:tab/>
      </w:r>
      <w:r w:rsidR="005A19B8">
        <w:rPr>
          <w:b/>
          <w:color w:val="000000"/>
          <w:lang w:val="en-IN"/>
        </w:rPr>
        <w:t xml:space="preserve">   </w:t>
      </w:r>
      <w:r w:rsidR="009C103A">
        <w:rPr>
          <w:b/>
          <w:color w:val="000000"/>
          <w:lang w:val="en-IN"/>
        </w:rPr>
        <w:t xml:space="preserve">           </w:t>
      </w:r>
      <w:r w:rsidRPr="00EA00E8">
        <w:rPr>
          <w:b/>
        </w:rPr>
        <w:t>OR</w:t>
      </w:r>
    </w:p>
    <w:p w:rsidR="00EA00E8" w:rsidRP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</w:r>
      <w:r>
        <w:t>Explain in detail the provisions of criminal proceedings in case of Dishono</w:t>
      </w:r>
      <w:r w:rsidR="00EB3CC4">
        <w:t>ur of cheque</w:t>
      </w:r>
      <w:r>
        <w:t xml:space="preserve"> with case laws. 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>
        <w:t xml:space="preserve">Explain any </w:t>
      </w:r>
      <w:r w:rsidRPr="00061C38">
        <w:rPr>
          <w:b/>
        </w:rPr>
        <w:t>two</w:t>
      </w:r>
      <w:r>
        <w:t xml:space="preserve"> from the following :</w:t>
      </w:r>
      <w:r>
        <w:rPr>
          <w:rFonts w:ascii="SHREE-GUJX-0754" w:hAnsi="SHREE-GUJX-0754"/>
          <w:bCs/>
          <w:sz w:val="30"/>
        </w:rPr>
        <w:tab/>
      </w:r>
      <w:r w:rsidRPr="0005716A">
        <w:rPr>
          <w:b/>
          <w:color w:val="000000"/>
          <w:lang w:val="en-IN"/>
        </w:rPr>
        <w:t>25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(1)</w:t>
      </w:r>
      <w:r>
        <w:rPr>
          <w:color w:val="000000"/>
          <w:lang w:val="en-IN"/>
        </w:rPr>
        <w:tab/>
      </w:r>
      <w:r>
        <w:t>Ambiguous instruments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0" w:hAnsi="SHREE-GUJX-0750" w:cs="SHREE-GUJX-0750"/>
          <w:color w:val="000000"/>
          <w:sz w:val="30"/>
          <w:szCs w:val="28"/>
          <w:lang w:val="en-IN"/>
        </w:rPr>
      </w:pPr>
      <w:r>
        <w:rPr>
          <w:color w:val="000000"/>
          <w:lang w:val="en-IN"/>
        </w:rPr>
        <w:tab/>
        <w:t>(2)</w:t>
      </w:r>
      <w:r>
        <w:rPr>
          <w:color w:val="000000"/>
          <w:lang w:val="en-IN"/>
        </w:rPr>
        <w:tab/>
      </w:r>
      <w:r w:rsidRPr="00EA00E8">
        <w:t>Negotiation</w:t>
      </w:r>
      <w:r>
        <w:rPr>
          <w:rFonts w:ascii="SHREE-GUJX-0754" w:hAnsi="SHREE-GUJX-0754"/>
          <w:bCs/>
          <w:sz w:val="30"/>
        </w:rPr>
        <w:t xml:space="preserve"> </w:t>
      </w:r>
      <w:r w:rsidRPr="00EA00E8">
        <w:t>Back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rFonts w:ascii="SHREE-GUJX-0750" w:hAnsi="SHREE-GUJX-0750" w:cs="SHREE-GUJX-0750"/>
          <w:color w:val="000000"/>
          <w:sz w:val="30"/>
          <w:szCs w:val="28"/>
          <w:lang w:val="en-IN"/>
        </w:rPr>
        <w:tab/>
      </w:r>
      <w:r>
        <w:rPr>
          <w:color w:val="000000"/>
          <w:lang w:val="en-IN"/>
        </w:rPr>
        <w:t>(3)</w:t>
      </w:r>
      <w:r>
        <w:rPr>
          <w:color w:val="000000"/>
          <w:lang w:val="en-IN"/>
        </w:rPr>
        <w:tab/>
      </w:r>
      <w:r>
        <w:t>Electronic cheque</w:t>
      </w:r>
    </w:p>
    <w:p w:rsidR="00EA00E8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color w:val="000000"/>
          <w:lang w:val="en-IN"/>
        </w:rPr>
        <w:tab/>
        <w:t>(4)</w:t>
      </w:r>
      <w:r>
        <w:rPr>
          <w:color w:val="000000"/>
          <w:lang w:val="en-IN"/>
        </w:rPr>
        <w:tab/>
      </w:r>
      <w:r>
        <w:t>Maturity and Days of Grace</w:t>
      </w:r>
    </w:p>
    <w:p w:rsidR="00BB54C4" w:rsidRPr="007B3C74" w:rsidRDefault="00EA00E8" w:rsidP="00B319C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jc w:val="center"/>
        <w:rPr>
          <w:bCs/>
        </w:rPr>
      </w:pPr>
      <w:r>
        <w:rPr>
          <w:color w:val="000000"/>
          <w:lang w:val="en-IN"/>
        </w:rPr>
        <w:t>___________</w:t>
      </w:r>
      <w:r w:rsidRPr="00F338E9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</w:p>
    <w:sectPr w:rsidR="00BB54C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751D6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MF-103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27975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51D6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MF-103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27975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396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8C3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716A"/>
    <w:rsid w:val="00060DBE"/>
    <w:rsid w:val="00061C38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45E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27975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599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3D27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1103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D7941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19B8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90E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3D9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1D6A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4ED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1153"/>
    <w:rsid w:val="0086278C"/>
    <w:rsid w:val="00863E99"/>
    <w:rsid w:val="0086421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5C42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15FF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FF9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03A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49A0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9CB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5393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4C4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0D3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2A22"/>
    <w:rsid w:val="00CF3C7D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1DC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5EDB"/>
    <w:rsid w:val="00D868B6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1F3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0E8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CC4"/>
    <w:rsid w:val="00EB4FEE"/>
    <w:rsid w:val="00EB6D49"/>
    <w:rsid w:val="00EC2707"/>
    <w:rsid w:val="00EC343B"/>
    <w:rsid w:val="00EC5A54"/>
    <w:rsid w:val="00EC78E3"/>
    <w:rsid w:val="00ED0992"/>
    <w:rsid w:val="00ED14D5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38E9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BCA6F8A"/>
  <w15:chartTrackingRefBased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1C40C-3F46-41BF-9B37-31E43D0ED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462</cp:revision>
  <cp:lastPrinted>2017-05-13T10:06:00Z</cp:lastPrinted>
  <dcterms:created xsi:type="dcterms:W3CDTF">2015-11-28T09:58:00Z</dcterms:created>
  <dcterms:modified xsi:type="dcterms:W3CDTF">2018-03-21T06:18:00Z</dcterms:modified>
</cp:coreProperties>
</file>